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E7C5" w14:textId="23F18992" w:rsidR="000A68E2" w:rsidRPr="00DE0E1C" w:rsidRDefault="004C329C" w:rsidP="005E48E7">
      <w:pPr>
        <w:jc w:val="center"/>
        <w:rPr>
          <w:b/>
          <w:bCs/>
          <w:sz w:val="28"/>
          <w:szCs w:val="28"/>
        </w:rPr>
      </w:pPr>
      <w:r w:rsidRPr="00DE0E1C">
        <w:rPr>
          <w:b/>
          <w:bCs/>
          <w:sz w:val="28"/>
          <w:szCs w:val="28"/>
        </w:rPr>
        <w:t>Technical Meeting on Nuclear Site Repurposing and Stakeholder Engagement in the Context of Circular Economy and Sustainability</w:t>
      </w:r>
      <w:r w:rsidR="003304BF" w:rsidRPr="00DE0E1C">
        <w:rPr>
          <w:sz w:val="28"/>
          <w:szCs w:val="28"/>
        </w:rPr>
        <w:t xml:space="preserve"> </w:t>
      </w:r>
    </w:p>
    <w:p w14:paraId="0C11E119" w14:textId="1FE8B15C" w:rsidR="003304BF" w:rsidRPr="00DE0E1C" w:rsidRDefault="004C47EB" w:rsidP="004C47EB">
      <w:pPr>
        <w:tabs>
          <w:tab w:val="center" w:pos="7699"/>
          <w:tab w:val="left" w:pos="14055"/>
          <w:tab w:val="right" w:pos="153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F5148" w:rsidRPr="00DE0E1C">
        <w:rPr>
          <w:b/>
          <w:bCs/>
          <w:sz w:val="28"/>
          <w:szCs w:val="28"/>
        </w:rPr>
        <w:t xml:space="preserve">Hybrid </w:t>
      </w:r>
      <w:r w:rsidR="00687497" w:rsidRPr="00DE0E1C">
        <w:rPr>
          <w:b/>
          <w:bCs/>
          <w:sz w:val="28"/>
          <w:szCs w:val="28"/>
        </w:rPr>
        <w:t>E</w:t>
      </w:r>
      <w:r w:rsidR="00DF5148" w:rsidRPr="00DE0E1C">
        <w:rPr>
          <w:b/>
          <w:bCs/>
          <w:sz w:val="28"/>
          <w:szCs w:val="28"/>
        </w:rPr>
        <w:t>vent at Room CR-1 of VIC and Cisco Webex</w:t>
      </w:r>
      <w:r w:rsidR="00687497" w:rsidRPr="00DE0E1C">
        <w:rPr>
          <w:b/>
          <w:bCs/>
          <w:sz w:val="28"/>
          <w:szCs w:val="28"/>
        </w:rPr>
        <w:t>,</w:t>
      </w:r>
      <w:r w:rsidR="00DF5148" w:rsidRPr="00DE0E1C">
        <w:rPr>
          <w:b/>
          <w:bCs/>
          <w:sz w:val="28"/>
          <w:szCs w:val="28"/>
        </w:rPr>
        <w:t xml:space="preserve"> </w:t>
      </w:r>
      <w:r w:rsidR="00836F58" w:rsidRPr="00DE0E1C">
        <w:rPr>
          <w:b/>
          <w:bCs/>
          <w:sz w:val="28"/>
          <w:szCs w:val="28"/>
        </w:rPr>
        <w:t>26-30 August 2024</w:t>
      </w:r>
      <w:r w:rsidR="00DE0E1C" w:rsidRPr="00DE0E1C">
        <w:rPr>
          <w:b/>
          <w:bCs/>
          <w:sz w:val="28"/>
          <w:szCs w:val="28"/>
        </w:rPr>
        <w:t xml:space="preserve"> (EVT2304174)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7733DBB" w14:textId="7E9815E9" w:rsidR="00AB4800" w:rsidRDefault="004C329C" w:rsidP="00C80F7E">
      <w:pPr>
        <w:jc w:val="center"/>
      </w:pPr>
      <w:r>
        <w:t>(</w:t>
      </w:r>
      <w:r w:rsidR="0078515A">
        <w:t xml:space="preserve">Provisional </w:t>
      </w:r>
      <w:r w:rsidR="0043393D">
        <w:t>Structure</w:t>
      </w:r>
      <w:r w:rsidR="0078515A">
        <w:t>)</w:t>
      </w:r>
    </w:p>
    <w:p w14:paraId="253E1278" w14:textId="77777777" w:rsidR="00DE0E1C" w:rsidRDefault="00DE0E1C" w:rsidP="00C80F7E">
      <w:pPr>
        <w:jc w:val="center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49"/>
        <w:gridCol w:w="2769"/>
        <w:gridCol w:w="2998"/>
        <w:gridCol w:w="2977"/>
        <w:gridCol w:w="3038"/>
        <w:gridCol w:w="2915"/>
      </w:tblGrid>
      <w:tr w:rsidR="00DE6505" w14:paraId="3B41C993" w14:textId="77777777" w:rsidTr="00860B32">
        <w:tc>
          <w:tcPr>
            <w:tcW w:w="749" w:type="dxa"/>
          </w:tcPr>
          <w:p w14:paraId="2A285AD9" w14:textId="77777777" w:rsidR="000A68E2" w:rsidRPr="007E0BDC" w:rsidRDefault="000A68E2" w:rsidP="005C754F">
            <w:pPr>
              <w:jc w:val="center"/>
            </w:pPr>
          </w:p>
        </w:tc>
        <w:tc>
          <w:tcPr>
            <w:tcW w:w="2769" w:type="dxa"/>
            <w:shd w:val="clear" w:color="auto" w:fill="DEEAF6" w:themeFill="accent5" w:themeFillTint="33"/>
          </w:tcPr>
          <w:p w14:paraId="059611F0" w14:textId="76BC5419" w:rsidR="00E64A7B" w:rsidRPr="007E0BDC" w:rsidRDefault="000A68E2">
            <w:pPr>
              <w:rPr>
                <w:b/>
                <w:bCs/>
              </w:rPr>
            </w:pPr>
            <w:r w:rsidRPr="007E0BDC">
              <w:rPr>
                <w:b/>
                <w:bCs/>
              </w:rPr>
              <w:t>Day 1</w:t>
            </w:r>
            <w:r w:rsidR="00D11B0A" w:rsidRPr="007E0BDC">
              <w:rPr>
                <w:b/>
                <w:bCs/>
              </w:rPr>
              <w:t>: Mon</w:t>
            </w:r>
            <w:r w:rsidR="00367335">
              <w:rPr>
                <w:b/>
                <w:bCs/>
              </w:rPr>
              <w:t>.</w:t>
            </w:r>
            <w:r w:rsidR="00D11B0A" w:rsidRPr="007E0BDC">
              <w:rPr>
                <w:b/>
                <w:bCs/>
              </w:rPr>
              <w:t xml:space="preserve"> 26 Aug </w:t>
            </w:r>
          </w:p>
          <w:p w14:paraId="6931F52C" w14:textId="0C67CFA8" w:rsidR="000A68E2" w:rsidRPr="007E0BDC" w:rsidRDefault="00E41A7C">
            <w:pPr>
              <w:rPr>
                <w:b/>
                <w:bCs/>
                <w:i/>
                <w:iCs/>
              </w:rPr>
            </w:pPr>
            <w:r w:rsidRPr="007E0BDC">
              <w:rPr>
                <w:b/>
                <w:bCs/>
                <w:i/>
                <w:iCs/>
              </w:rPr>
              <w:t>Opening and Introduction</w:t>
            </w:r>
          </w:p>
        </w:tc>
        <w:tc>
          <w:tcPr>
            <w:tcW w:w="2998" w:type="dxa"/>
            <w:shd w:val="clear" w:color="auto" w:fill="DEEAF6" w:themeFill="accent5" w:themeFillTint="33"/>
          </w:tcPr>
          <w:p w14:paraId="492ACCB2" w14:textId="5B5DC55E" w:rsidR="00E64A7B" w:rsidRPr="00FC0900" w:rsidRDefault="000A68E2">
            <w:pPr>
              <w:rPr>
                <w:b/>
                <w:bCs/>
              </w:rPr>
            </w:pPr>
            <w:r w:rsidRPr="00FC0900">
              <w:rPr>
                <w:b/>
                <w:bCs/>
              </w:rPr>
              <w:t>Day 2</w:t>
            </w:r>
            <w:r w:rsidR="00D11B0A">
              <w:rPr>
                <w:b/>
                <w:bCs/>
              </w:rPr>
              <w:t>: Tue</w:t>
            </w:r>
            <w:r w:rsidR="00367335">
              <w:rPr>
                <w:b/>
                <w:bCs/>
              </w:rPr>
              <w:t>.</w:t>
            </w:r>
            <w:r w:rsidR="00D11B0A">
              <w:rPr>
                <w:b/>
                <w:bCs/>
              </w:rPr>
              <w:t xml:space="preserve"> 27 Aug</w:t>
            </w:r>
          </w:p>
          <w:p w14:paraId="3C97779F" w14:textId="1BBB4B67" w:rsidR="00950324" w:rsidRPr="007E0BDC" w:rsidRDefault="00950324">
            <w:pPr>
              <w:rPr>
                <w:b/>
                <w:bCs/>
                <w:i/>
                <w:iCs/>
              </w:rPr>
            </w:pPr>
            <w:r w:rsidRPr="007E0BDC">
              <w:rPr>
                <w:b/>
                <w:bCs/>
                <w:i/>
                <w:iCs/>
              </w:rPr>
              <w:t>Lessons Learned and Experiences from Site Repurposing Practices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C0F84CF" w14:textId="677D44F3" w:rsidR="00780AFA" w:rsidRPr="00FC0900" w:rsidRDefault="000A68E2">
            <w:pPr>
              <w:rPr>
                <w:b/>
                <w:bCs/>
              </w:rPr>
            </w:pPr>
            <w:r w:rsidRPr="00FC0900">
              <w:rPr>
                <w:b/>
                <w:bCs/>
              </w:rPr>
              <w:t>Day 3</w:t>
            </w:r>
            <w:r w:rsidR="00D11B0A">
              <w:rPr>
                <w:b/>
                <w:bCs/>
              </w:rPr>
              <w:t>: Wed</w:t>
            </w:r>
            <w:r w:rsidR="00367335">
              <w:rPr>
                <w:b/>
                <w:bCs/>
              </w:rPr>
              <w:t>.</w:t>
            </w:r>
            <w:r w:rsidR="00D11B0A">
              <w:rPr>
                <w:b/>
                <w:bCs/>
              </w:rPr>
              <w:t xml:space="preserve"> 28 Aug</w:t>
            </w:r>
          </w:p>
          <w:p w14:paraId="19D4D20D" w14:textId="1AC95560" w:rsidR="000A68E2" w:rsidRPr="007E0BDC" w:rsidRDefault="00780AFA">
            <w:pPr>
              <w:rPr>
                <w:b/>
                <w:bCs/>
                <w:i/>
                <w:iCs/>
              </w:rPr>
            </w:pPr>
            <w:r w:rsidRPr="007E0BDC">
              <w:rPr>
                <w:b/>
                <w:bCs/>
                <w:i/>
                <w:iCs/>
              </w:rPr>
              <w:t xml:space="preserve">Present </w:t>
            </w:r>
            <w:r w:rsidR="00AE242D" w:rsidRPr="007E0BDC">
              <w:rPr>
                <w:b/>
                <w:bCs/>
                <w:i/>
                <w:iCs/>
              </w:rPr>
              <w:t>P</w:t>
            </w:r>
            <w:r w:rsidRPr="007E0BDC">
              <w:rPr>
                <w:b/>
                <w:bCs/>
                <w:i/>
                <w:iCs/>
              </w:rPr>
              <w:t>ractices of Site Repurposing and stakeholder engagement</w:t>
            </w:r>
          </w:p>
        </w:tc>
        <w:tc>
          <w:tcPr>
            <w:tcW w:w="3038" w:type="dxa"/>
            <w:shd w:val="clear" w:color="auto" w:fill="DEEAF6" w:themeFill="accent5" w:themeFillTint="33"/>
          </w:tcPr>
          <w:p w14:paraId="308043DA" w14:textId="45B43C07" w:rsidR="000A68E2" w:rsidRPr="00FC0900" w:rsidRDefault="000A68E2">
            <w:pPr>
              <w:rPr>
                <w:b/>
                <w:bCs/>
              </w:rPr>
            </w:pPr>
            <w:r w:rsidRPr="00FC0900">
              <w:rPr>
                <w:b/>
                <w:bCs/>
              </w:rPr>
              <w:t>Day 4</w:t>
            </w:r>
            <w:r w:rsidR="00D11B0A">
              <w:rPr>
                <w:b/>
                <w:bCs/>
              </w:rPr>
              <w:t>: Thu</w:t>
            </w:r>
            <w:r w:rsidR="00367335">
              <w:rPr>
                <w:b/>
                <w:bCs/>
              </w:rPr>
              <w:t>.</w:t>
            </w:r>
            <w:r w:rsidR="007E0BDC">
              <w:rPr>
                <w:b/>
                <w:bCs/>
              </w:rPr>
              <w:t xml:space="preserve"> 29 Aug</w:t>
            </w:r>
          </w:p>
          <w:p w14:paraId="148AF48C" w14:textId="6526CD0B" w:rsidR="002C438C" w:rsidRPr="007E0BDC" w:rsidRDefault="002C438C">
            <w:pPr>
              <w:rPr>
                <w:b/>
                <w:bCs/>
                <w:i/>
                <w:iCs/>
              </w:rPr>
            </w:pPr>
            <w:r w:rsidRPr="007E0BDC">
              <w:rPr>
                <w:b/>
                <w:bCs/>
                <w:i/>
                <w:iCs/>
              </w:rPr>
              <w:t xml:space="preserve">Site Repurposing </w:t>
            </w:r>
            <w:r w:rsidR="00DC6551" w:rsidRPr="007E0BDC">
              <w:rPr>
                <w:b/>
                <w:bCs/>
                <w:i/>
                <w:iCs/>
              </w:rPr>
              <w:t>towards</w:t>
            </w:r>
            <w:r w:rsidRPr="007E0BDC">
              <w:rPr>
                <w:b/>
                <w:bCs/>
                <w:i/>
                <w:iCs/>
              </w:rPr>
              <w:t xml:space="preserve"> Sustainable Future</w:t>
            </w:r>
          </w:p>
        </w:tc>
        <w:tc>
          <w:tcPr>
            <w:tcW w:w="2915" w:type="dxa"/>
            <w:shd w:val="clear" w:color="auto" w:fill="DEEAF6" w:themeFill="accent5" w:themeFillTint="33"/>
          </w:tcPr>
          <w:p w14:paraId="3817B611" w14:textId="0B9FE7DC" w:rsidR="000A68E2" w:rsidRPr="00FC0900" w:rsidRDefault="000A68E2">
            <w:pPr>
              <w:rPr>
                <w:b/>
                <w:bCs/>
              </w:rPr>
            </w:pPr>
            <w:r w:rsidRPr="00FC0900">
              <w:rPr>
                <w:b/>
                <w:bCs/>
              </w:rPr>
              <w:t>Day 5</w:t>
            </w:r>
            <w:r w:rsidR="007E0BDC">
              <w:rPr>
                <w:b/>
                <w:bCs/>
              </w:rPr>
              <w:t>: Fri</w:t>
            </w:r>
            <w:r w:rsidR="00367335">
              <w:rPr>
                <w:b/>
                <w:bCs/>
              </w:rPr>
              <w:t>.</w:t>
            </w:r>
            <w:r w:rsidR="007E0BDC">
              <w:rPr>
                <w:b/>
                <w:bCs/>
              </w:rPr>
              <w:t xml:space="preserve"> 30 Aug</w:t>
            </w:r>
          </w:p>
          <w:p w14:paraId="31D45EB3" w14:textId="7B636FC8" w:rsidR="002516BF" w:rsidRPr="007E0BDC" w:rsidRDefault="002516BF">
            <w:pPr>
              <w:rPr>
                <w:b/>
                <w:bCs/>
                <w:i/>
                <w:iCs/>
              </w:rPr>
            </w:pPr>
            <w:r w:rsidRPr="007E0BDC">
              <w:rPr>
                <w:b/>
                <w:bCs/>
                <w:i/>
                <w:iCs/>
              </w:rPr>
              <w:t xml:space="preserve">Wrap-up and </w:t>
            </w:r>
            <w:proofErr w:type="gramStart"/>
            <w:r w:rsidRPr="007E0BDC">
              <w:rPr>
                <w:b/>
                <w:bCs/>
                <w:i/>
                <w:iCs/>
              </w:rPr>
              <w:t>Closing</w:t>
            </w:r>
            <w:proofErr w:type="gramEnd"/>
          </w:p>
        </w:tc>
      </w:tr>
      <w:tr w:rsidR="00A80CF4" w14:paraId="27D13927" w14:textId="77777777" w:rsidTr="00860B32">
        <w:trPr>
          <w:trHeight w:val="803"/>
        </w:trPr>
        <w:tc>
          <w:tcPr>
            <w:tcW w:w="749" w:type="dxa"/>
            <w:vMerge w:val="restart"/>
          </w:tcPr>
          <w:p w14:paraId="65DEF05B" w14:textId="383CFDD3" w:rsidR="00B14C16" w:rsidRDefault="00B14C16" w:rsidP="005C754F">
            <w:pPr>
              <w:jc w:val="center"/>
            </w:pPr>
            <w:r>
              <w:t>AM1</w:t>
            </w:r>
          </w:p>
        </w:tc>
        <w:tc>
          <w:tcPr>
            <w:tcW w:w="2769" w:type="dxa"/>
            <w:vMerge w:val="restart"/>
          </w:tcPr>
          <w:p w14:paraId="252B52DF" w14:textId="6257DE62" w:rsidR="00B14C16" w:rsidRDefault="00B14C16">
            <w:r>
              <w:t xml:space="preserve">Opening </w:t>
            </w:r>
            <w:r w:rsidR="00AE29EB">
              <w:t>and Introduction</w:t>
            </w:r>
          </w:p>
          <w:p w14:paraId="00CB3E1E" w14:textId="77777777" w:rsidR="00B14C16" w:rsidRDefault="00B14C16"/>
          <w:p w14:paraId="150B7C04" w14:textId="77777777" w:rsidR="00B14C16" w:rsidRDefault="00B14C16">
            <w:r>
              <w:t xml:space="preserve">Introductory Presentations </w:t>
            </w:r>
          </w:p>
          <w:p w14:paraId="74A16105" w14:textId="77777777" w:rsidR="00B14C16" w:rsidRDefault="00B14C16"/>
          <w:p w14:paraId="34B7B8BD" w14:textId="2A2D3DDC" w:rsidR="00B14C16" w:rsidRDefault="00CA09DA" w:rsidP="00F931DD">
            <w:r>
              <w:t>Perspectives on topics</w:t>
            </w:r>
            <w:r w:rsidR="00B14C16">
              <w:t xml:space="preserve"> </w:t>
            </w:r>
          </w:p>
        </w:tc>
        <w:tc>
          <w:tcPr>
            <w:tcW w:w="2998" w:type="dxa"/>
            <w:vMerge w:val="restart"/>
          </w:tcPr>
          <w:p w14:paraId="0A6A074C" w14:textId="797CA709" w:rsidR="00B14C16" w:rsidRDefault="00DE6505">
            <w:r>
              <w:t>Chair’s presentation</w:t>
            </w:r>
          </w:p>
          <w:p w14:paraId="5560CF4C" w14:textId="77777777" w:rsidR="00B14C16" w:rsidRDefault="00B14C16"/>
          <w:p w14:paraId="0736F0CC" w14:textId="5CB59DAB" w:rsidR="00B14C16" w:rsidRDefault="00B14C16">
            <w:r w:rsidRPr="00224D61">
              <w:t xml:space="preserve">Topical Session </w:t>
            </w:r>
            <w:r>
              <w:t>2.1</w:t>
            </w:r>
            <w:r w:rsidRPr="0060393F">
              <w:t xml:space="preserve">. </w:t>
            </w:r>
            <w:r w:rsidR="00313409">
              <w:t>P</w:t>
            </w:r>
            <w:r w:rsidRPr="0060393F">
              <w:t xml:space="preserve">ractical </w:t>
            </w:r>
            <w:r w:rsidR="00313409">
              <w:t>C</w:t>
            </w:r>
            <w:r w:rsidRPr="0060393F">
              <w:t xml:space="preserve">ase </w:t>
            </w:r>
            <w:r w:rsidR="00313409">
              <w:t>H</w:t>
            </w:r>
            <w:r w:rsidRPr="0060393F">
              <w:t>istories</w:t>
            </w:r>
            <w:r w:rsidR="00313409">
              <w:t xml:space="preserve"> in </w:t>
            </w:r>
            <w:r w:rsidR="004415E8">
              <w:t xml:space="preserve">Site </w:t>
            </w:r>
            <w:r w:rsidR="00313409">
              <w:t>Repurposing</w:t>
            </w:r>
            <w:r w:rsidRPr="0060393F">
              <w:t xml:space="preserve">  </w:t>
            </w:r>
            <w:r w:rsidRPr="00224D61">
              <w:t xml:space="preserve"> </w:t>
            </w:r>
          </w:p>
        </w:tc>
        <w:tc>
          <w:tcPr>
            <w:tcW w:w="2977" w:type="dxa"/>
            <w:vMerge w:val="restart"/>
          </w:tcPr>
          <w:p w14:paraId="22119654" w14:textId="6E89957C" w:rsidR="00B14C16" w:rsidRDefault="00B14C16">
            <w:r>
              <w:t>Chair</w:t>
            </w:r>
            <w:r w:rsidR="00DE6505">
              <w:t>’s presentation</w:t>
            </w:r>
          </w:p>
          <w:p w14:paraId="6F64B22E" w14:textId="76FB4EF9" w:rsidR="00B14C16" w:rsidRDefault="00B14C16">
            <w:r>
              <w:t xml:space="preserve"> </w:t>
            </w:r>
          </w:p>
          <w:p w14:paraId="61C0762F" w14:textId="24AAD9F2" w:rsidR="00B14C16" w:rsidRDefault="00B14C16">
            <w:r w:rsidRPr="00224D61">
              <w:t xml:space="preserve">Topical Session </w:t>
            </w:r>
            <w:r>
              <w:t>3</w:t>
            </w:r>
            <w:r w:rsidR="00F41162">
              <w:t>.</w:t>
            </w:r>
            <w:r w:rsidRPr="00224D61">
              <w:t xml:space="preserve"> </w:t>
            </w:r>
            <w:r w:rsidR="00FD4E0F">
              <w:t>P</w:t>
            </w:r>
            <w:r w:rsidRPr="00EC19FF">
              <w:t xml:space="preserve">resent </w:t>
            </w:r>
            <w:r w:rsidR="00FD4E0F">
              <w:t>P</w:t>
            </w:r>
            <w:r w:rsidRPr="00EC19FF">
              <w:t>ractic</w:t>
            </w:r>
            <w:r w:rsidR="0005502B">
              <w:t>es</w:t>
            </w:r>
            <w:r w:rsidR="00FD4E0F">
              <w:t xml:space="preserve"> in Site Repurposing with Stakeholder Engagement</w:t>
            </w:r>
          </w:p>
        </w:tc>
        <w:tc>
          <w:tcPr>
            <w:tcW w:w="3038" w:type="dxa"/>
            <w:vMerge w:val="restart"/>
          </w:tcPr>
          <w:p w14:paraId="1E6F814D" w14:textId="3686F374" w:rsidR="00B14C16" w:rsidRDefault="00B14C16">
            <w:r>
              <w:t>Chair</w:t>
            </w:r>
            <w:r w:rsidR="00DE6505">
              <w:t>’s presentation</w:t>
            </w:r>
          </w:p>
          <w:p w14:paraId="5733359D" w14:textId="77777777" w:rsidR="00B14C16" w:rsidRDefault="00B14C16"/>
          <w:p w14:paraId="2F82CC21" w14:textId="673DB685" w:rsidR="00B14C16" w:rsidRDefault="00B14C16">
            <w:r>
              <w:t>Topical Session 4</w:t>
            </w:r>
            <w:r w:rsidR="00C80F7E">
              <w:t>.1</w:t>
            </w:r>
            <w:r w:rsidR="00A143BA">
              <w:t>.</w:t>
            </w:r>
            <w:r w:rsidR="00583D9C">
              <w:t xml:space="preserve"> </w:t>
            </w:r>
            <w:r w:rsidR="000D5F5C">
              <w:t xml:space="preserve">Stakeholder Engagement </w:t>
            </w:r>
            <w:r w:rsidR="00271891">
              <w:t>in</w:t>
            </w:r>
            <w:r w:rsidR="009F07AE">
              <w:t xml:space="preserve"> Site </w:t>
            </w:r>
            <w:r w:rsidR="00B030E9">
              <w:t>Repurposing E</w:t>
            </w:r>
            <w:r w:rsidR="000D5F5C">
              <w:t xml:space="preserve">nvisioning </w:t>
            </w:r>
            <w:r w:rsidR="00271891">
              <w:t>S</w:t>
            </w:r>
            <w:r w:rsidR="006F7A0E">
              <w:t xml:space="preserve">ustainable </w:t>
            </w:r>
            <w:r w:rsidR="00271891">
              <w:t>F</w:t>
            </w:r>
            <w:r w:rsidR="000D5F5C">
              <w:t>uture</w:t>
            </w:r>
            <w:r w:rsidR="00A143BA">
              <w:t xml:space="preserve"> </w:t>
            </w:r>
            <w:r w:rsidR="00C80F7E">
              <w:t xml:space="preserve"> </w:t>
            </w:r>
          </w:p>
        </w:tc>
        <w:tc>
          <w:tcPr>
            <w:tcW w:w="2915" w:type="dxa"/>
          </w:tcPr>
          <w:p w14:paraId="47DDECC6" w14:textId="4977D528" w:rsidR="00B14C16" w:rsidRDefault="006F7D81">
            <w:r>
              <w:t xml:space="preserve">Topical Session </w:t>
            </w:r>
            <w:r w:rsidR="00B14C16" w:rsidRPr="00EB7B4A">
              <w:t>5. Planning for Repurposing with Stakeholders</w:t>
            </w:r>
            <w:r w:rsidR="00C80F7E">
              <w:t xml:space="preserve"> (</w:t>
            </w:r>
            <w:r w:rsidR="007740F1" w:rsidRPr="007740F1">
              <w:t xml:space="preserve">Plenary Discussion on </w:t>
            </w:r>
            <w:r w:rsidR="00FE0787">
              <w:t>Topic 4.4</w:t>
            </w:r>
            <w:r w:rsidR="00C80F7E">
              <w:t>)</w:t>
            </w:r>
          </w:p>
        </w:tc>
      </w:tr>
      <w:tr w:rsidR="001B297E" w14:paraId="10F17F4B" w14:textId="77777777" w:rsidTr="00860B32">
        <w:trPr>
          <w:trHeight w:val="512"/>
        </w:trPr>
        <w:tc>
          <w:tcPr>
            <w:tcW w:w="749" w:type="dxa"/>
            <w:vMerge/>
          </w:tcPr>
          <w:p w14:paraId="0EE24D28" w14:textId="77777777" w:rsidR="001B297E" w:rsidRDefault="001B297E" w:rsidP="005C754F">
            <w:pPr>
              <w:jc w:val="center"/>
            </w:pPr>
          </w:p>
        </w:tc>
        <w:tc>
          <w:tcPr>
            <w:tcW w:w="2769" w:type="dxa"/>
            <w:vMerge/>
          </w:tcPr>
          <w:p w14:paraId="1AB6A35E" w14:textId="77777777" w:rsidR="001B297E" w:rsidRDefault="001B297E"/>
        </w:tc>
        <w:tc>
          <w:tcPr>
            <w:tcW w:w="2998" w:type="dxa"/>
            <w:vMerge/>
          </w:tcPr>
          <w:p w14:paraId="6BA60A96" w14:textId="77777777" w:rsidR="001B297E" w:rsidRDefault="001B297E"/>
        </w:tc>
        <w:tc>
          <w:tcPr>
            <w:tcW w:w="2977" w:type="dxa"/>
            <w:vMerge/>
          </w:tcPr>
          <w:p w14:paraId="5BF11A98" w14:textId="77777777" w:rsidR="001B297E" w:rsidRDefault="001B297E"/>
        </w:tc>
        <w:tc>
          <w:tcPr>
            <w:tcW w:w="3038" w:type="dxa"/>
            <w:vMerge/>
          </w:tcPr>
          <w:p w14:paraId="4B962E08" w14:textId="77777777" w:rsidR="001B297E" w:rsidRDefault="001B297E"/>
        </w:tc>
        <w:tc>
          <w:tcPr>
            <w:tcW w:w="2915" w:type="dxa"/>
            <w:vMerge w:val="restart"/>
          </w:tcPr>
          <w:p w14:paraId="1D7AD2D1" w14:textId="79951DE7" w:rsidR="001B297E" w:rsidRPr="00EB7B4A" w:rsidRDefault="001B297E">
            <w:r w:rsidRPr="0016088E">
              <w:t xml:space="preserve">Summary of the </w:t>
            </w:r>
            <w:r>
              <w:t>TM</w:t>
            </w:r>
          </w:p>
          <w:p w14:paraId="3B095B87" w14:textId="77777777" w:rsidR="001B297E" w:rsidRDefault="001B297E" w:rsidP="006F6DE6"/>
          <w:p w14:paraId="5B70C990" w14:textId="7505873C" w:rsidR="001B297E" w:rsidRPr="00EB7B4A" w:rsidRDefault="001B297E" w:rsidP="006F6DE6">
            <w:r>
              <w:t xml:space="preserve">Summative Discussion: “Early Engagement” towards IAEA Stakeholder Engagement Conference and eventual publication(s) </w:t>
            </w:r>
          </w:p>
        </w:tc>
      </w:tr>
      <w:tr w:rsidR="001B297E" w14:paraId="0C45FB5E" w14:textId="77777777" w:rsidTr="00D52492">
        <w:trPr>
          <w:trHeight w:val="1074"/>
        </w:trPr>
        <w:tc>
          <w:tcPr>
            <w:tcW w:w="749" w:type="dxa"/>
            <w:tcBorders>
              <w:bottom w:val="single" w:sz="4" w:space="0" w:color="auto"/>
            </w:tcBorders>
          </w:tcPr>
          <w:p w14:paraId="41222FCC" w14:textId="1D18ACD4" w:rsidR="001B297E" w:rsidRDefault="001B297E" w:rsidP="005C754F">
            <w:pPr>
              <w:jc w:val="center"/>
            </w:pPr>
            <w:r>
              <w:t>AM2</w:t>
            </w: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14:paraId="579085D7" w14:textId="3348FDDC" w:rsidR="001B297E" w:rsidRDefault="001B297E"/>
        </w:tc>
        <w:tc>
          <w:tcPr>
            <w:tcW w:w="2998" w:type="dxa"/>
            <w:tcBorders>
              <w:bottom w:val="single" w:sz="4" w:space="0" w:color="auto"/>
            </w:tcBorders>
          </w:tcPr>
          <w:p w14:paraId="5E6B760D" w14:textId="7021ED20" w:rsidR="001B297E" w:rsidRPr="00224D61" w:rsidRDefault="001B297E">
            <w:r w:rsidRPr="0060393F">
              <w:t>Topical Session 2.</w:t>
            </w:r>
            <w:r>
              <w:t>1</w:t>
            </w:r>
            <w:r w:rsidRPr="0060393F">
              <w:t xml:space="preserve">. </w:t>
            </w:r>
            <w:r w:rsidRPr="00FD4E0F">
              <w:t xml:space="preserve">Practical Case Histories in </w:t>
            </w:r>
            <w:r>
              <w:t xml:space="preserve">Site </w:t>
            </w:r>
            <w:r w:rsidRPr="00FD4E0F">
              <w:t xml:space="preserve">Repurposing </w:t>
            </w:r>
            <w:r>
              <w:t>(Cont.)</w:t>
            </w:r>
            <w:r w:rsidRPr="0060393F">
              <w:t xml:space="preserve">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9CAE9B" w14:textId="79E39E7D" w:rsidR="001B297E" w:rsidRPr="00224D61" w:rsidRDefault="001B297E">
            <w:r w:rsidRPr="007E03CC">
              <w:t xml:space="preserve">Topical Session 3. </w:t>
            </w:r>
            <w:r w:rsidRPr="0005502B">
              <w:t>Present Practices in Site Repurposing with Stakeholder Engagement</w:t>
            </w:r>
            <w:r w:rsidRPr="007E03CC">
              <w:t xml:space="preserve"> (Cont.)  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24E36101" w14:textId="1954C066" w:rsidR="001B297E" w:rsidRDefault="001B297E">
            <w:r w:rsidRPr="00132130">
              <w:t xml:space="preserve">Topical Session 4.2. </w:t>
            </w:r>
            <w:r>
              <w:t xml:space="preserve">Facility </w:t>
            </w:r>
            <w:r w:rsidRPr="00132130">
              <w:t>Design Enabl</w:t>
            </w:r>
            <w:r>
              <w:t>ing</w:t>
            </w:r>
            <w:r w:rsidRPr="00132130">
              <w:t xml:space="preserve"> Circular Economy</w:t>
            </w:r>
          </w:p>
        </w:tc>
        <w:tc>
          <w:tcPr>
            <w:tcW w:w="2915" w:type="dxa"/>
            <w:vMerge/>
            <w:tcBorders>
              <w:bottom w:val="single" w:sz="4" w:space="0" w:color="auto"/>
            </w:tcBorders>
          </w:tcPr>
          <w:p w14:paraId="420D1E08" w14:textId="46995DC7" w:rsidR="001B297E" w:rsidRDefault="001B297E" w:rsidP="006F6DE6"/>
        </w:tc>
      </w:tr>
      <w:tr w:rsidR="00A80CF4" w14:paraId="6C27FF9C" w14:textId="77777777" w:rsidTr="00860B32">
        <w:tc>
          <w:tcPr>
            <w:tcW w:w="749" w:type="dxa"/>
          </w:tcPr>
          <w:p w14:paraId="208A631D" w14:textId="6DC1BF5B" w:rsidR="000A68E2" w:rsidRDefault="000A68E2" w:rsidP="005C754F">
            <w:pPr>
              <w:jc w:val="center"/>
            </w:pPr>
            <w:r>
              <w:t>Lunch</w:t>
            </w:r>
          </w:p>
        </w:tc>
        <w:tc>
          <w:tcPr>
            <w:tcW w:w="2769" w:type="dxa"/>
          </w:tcPr>
          <w:p w14:paraId="7809101F" w14:textId="77777777" w:rsidR="000A68E2" w:rsidRDefault="000A68E2"/>
        </w:tc>
        <w:tc>
          <w:tcPr>
            <w:tcW w:w="2998" w:type="dxa"/>
          </w:tcPr>
          <w:p w14:paraId="0EBC6522" w14:textId="77777777" w:rsidR="000A68E2" w:rsidRDefault="000A68E2"/>
        </w:tc>
        <w:tc>
          <w:tcPr>
            <w:tcW w:w="2977" w:type="dxa"/>
          </w:tcPr>
          <w:p w14:paraId="6C80842B" w14:textId="77777777" w:rsidR="000A68E2" w:rsidRDefault="000A68E2"/>
        </w:tc>
        <w:tc>
          <w:tcPr>
            <w:tcW w:w="3038" w:type="dxa"/>
          </w:tcPr>
          <w:p w14:paraId="195B5604" w14:textId="77777777" w:rsidR="000A68E2" w:rsidRDefault="000A68E2"/>
        </w:tc>
        <w:tc>
          <w:tcPr>
            <w:tcW w:w="2915" w:type="dxa"/>
          </w:tcPr>
          <w:p w14:paraId="5FFF9C9C" w14:textId="589D3609" w:rsidR="000A68E2" w:rsidRDefault="00447A16">
            <w:r>
              <w:t>Closing</w:t>
            </w:r>
          </w:p>
        </w:tc>
      </w:tr>
      <w:tr w:rsidR="00A80CF4" w14:paraId="47C7CF1D" w14:textId="77777777" w:rsidTr="00860B32">
        <w:trPr>
          <w:trHeight w:val="1142"/>
        </w:trPr>
        <w:tc>
          <w:tcPr>
            <w:tcW w:w="749" w:type="dxa"/>
          </w:tcPr>
          <w:p w14:paraId="5585F5F0" w14:textId="17CA5805" w:rsidR="00E64A7B" w:rsidRDefault="00E64A7B" w:rsidP="005C754F">
            <w:pPr>
              <w:jc w:val="center"/>
            </w:pPr>
            <w:r>
              <w:t>PM 1</w:t>
            </w:r>
          </w:p>
        </w:tc>
        <w:tc>
          <w:tcPr>
            <w:tcW w:w="2769" w:type="dxa"/>
          </w:tcPr>
          <w:p w14:paraId="0F38D22E" w14:textId="76FD0D35" w:rsidR="00E64A7B" w:rsidRPr="00224D61" w:rsidRDefault="00E64A7B" w:rsidP="00224D61">
            <w:pPr>
              <w:spacing w:after="160" w:line="259" w:lineRule="auto"/>
              <w:rPr>
                <w:kern w:val="0"/>
                <w14:ligatures w14:val="none"/>
              </w:rPr>
            </w:pPr>
            <w:r w:rsidRPr="000A68E2">
              <w:rPr>
                <w:kern w:val="0"/>
                <w14:ligatures w14:val="none"/>
              </w:rPr>
              <w:t>Topical Session 1</w:t>
            </w:r>
            <w:r>
              <w:rPr>
                <w:kern w:val="0"/>
                <w14:ligatures w14:val="none"/>
              </w:rPr>
              <w:t xml:space="preserve">.1. </w:t>
            </w:r>
            <w:r w:rsidRPr="009E4C13">
              <w:rPr>
                <w:kern w:val="0"/>
                <w14:ligatures w14:val="none"/>
              </w:rPr>
              <w:t xml:space="preserve">Evolution of Stakeholder Engagement and </w:t>
            </w:r>
            <w:r w:rsidR="009874B2">
              <w:rPr>
                <w:kern w:val="0"/>
                <w14:ligatures w14:val="none"/>
              </w:rPr>
              <w:t xml:space="preserve">Stakeholders’ </w:t>
            </w:r>
            <w:r w:rsidR="00007E53">
              <w:rPr>
                <w:kern w:val="0"/>
                <w14:ligatures w14:val="none"/>
              </w:rPr>
              <w:t>N</w:t>
            </w:r>
            <w:r w:rsidR="009874B2">
              <w:rPr>
                <w:kern w:val="0"/>
                <w14:ligatures w14:val="none"/>
              </w:rPr>
              <w:t>etwork</w:t>
            </w:r>
          </w:p>
        </w:tc>
        <w:tc>
          <w:tcPr>
            <w:tcW w:w="2998" w:type="dxa"/>
          </w:tcPr>
          <w:p w14:paraId="11E3E7F6" w14:textId="2C4426EF" w:rsidR="00E64A7B" w:rsidRDefault="00E64A7B">
            <w:r w:rsidRPr="00224D61">
              <w:t xml:space="preserve">Topical Session </w:t>
            </w:r>
            <w:r>
              <w:t>2.</w:t>
            </w:r>
            <w:r w:rsidR="00CA09DA">
              <w:t>2</w:t>
            </w:r>
            <w:r w:rsidR="00B73D4B" w:rsidRPr="00B73D4B">
              <w:t xml:space="preserve">. </w:t>
            </w:r>
            <w:r w:rsidR="00FD4E0F">
              <w:t xml:space="preserve">Reuse of </w:t>
            </w:r>
            <w:r w:rsidR="00B73D4B" w:rsidRPr="00B73D4B">
              <w:t>System and Asset for Circular</w:t>
            </w:r>
            <w:r w:rsidR="00FD4E0F">
              <w:t xml:space="preserve"> Economy</w:t>
            </w:r>
          </w:p>
        </w:tc>
        <w:tc>
          <w:tcPr>
            <w:tcW w:w="2977" w:type="dxa"/>
            <w:vMerge w:val="restart"/>
          </w:tcPr>
          <w:p w14:paraId="6F467326" w14:textId="5E969F73" w:rsidR="00E64A7B" w:rsidRDefault="006E0F3C" w:rsidP="0075449C">
            <w:r w:rsidRPr="006E0F3C">
              <w:t xml:space="preserve">Site Visit to </w:t>
            </w:r>
            <w:proofErr w:type="spellStart"/>
            <w:r w:rsidRPr="006E0F3C">
              <w:t>Zwentendorf</w:t>
            </w:r>
            <w:proofErr w:type="spellEnd"/>
            <w:r w:rsidRPr="006E0F3C">
              <w:t xml:space="preserve"> (TBC)</w:t>
            </w:r>
          </w:p>
        </w:tc>
        <w:tc>
          <w:tcPr>
            <w:tcW w:w="3038" w:type="dxa"/>
          </w:tcPr>
          <w:p w14:paraId="7CBC6E24" w14:textId="5A97B79C" w:rsidR="00E64A7B" w:rsidRDefault="004E2766" w:rsidP="004E2766">
            <w:pPr>
              <w:spacing w:after="160" w:line="259" w:lineRule="auto"/>
            </w:pPr>
            <w:r w:rsidRPr="004E2766">
              <w:t>Topical Session 4.3. Adapti</w:t>
            </w:r>
            <w:r w:rsidR="00785D03">
              <w:t>ve</w:t>
            </w:r>
            <w:r w:rsidR="00496CDE">
              <w:t xml:space="preserve"> </w:t>
            </w:r>
            <w:r w:rsidR="00785D03">
              <w:t>R</w:t>
            </w:r>
            <w:r w:rsidR="00496CDE">
              <w:t xml:space="preserve">epurposing </w:t>
            </w:r>
            <w:r w:rsidR="002D0D5E">
              <w:t xml:space="preserve">with Stakeholders </w:t>
            </w:r>
            <w:r w:rsidR="001F23F1">
              <w:t>in D</w:t>
            </w:r>
            <w:r w:rsidR="00785D03">
              <w:t xml:space="preserve">ynamic </w:t>
            </w:r>
            <w:r w:rsidR="001F23F1">
              <w:t>S</w:t>
            </w:r>
            <w:r w:rsidR="00785D03">
              <w:t>ituation</w:t>
            </w:r>
            <w:r w:rsidR="00496CDE">
              <w:t xml:space="preserve"> </w:t>
            </w:r>
          </w:p>
        </w:tc>
        <w:tc>
          <w:tcPr>
            <w:tcW w:w="2915" w:type="dxa"/>
          </w:tcPr>
          <w:p w14:paraId="63DA464C" w14:textId="4CB9ACE8" w:rsidR="00E64A7B" w:rsidRDefault="00E64A7B"/>
        </w:tc>
      </w:tr>
      <w:tr w:rsidR="00A80CF4" w14:paraId="10DF423D" w14:textId="77777777" w:rsidTr="00860B32">
        <w:tc>
          <w:tcPr>
            <w:tcW w:w="749" w:type="dxa"/>
          </w:tcPr>
          <w:p w14:paraId="57616EE4" w14:textId="1ECAF41C" w:rsidR="00E64A7B" w:rsidRDefault="00E64A7B" w:rsidP="005C754F">
            <w:pPr>
              <w:jc w:val="center"/>
            </w:pPr>
            <w:r>
              <w:t>PM 2</w:t>
            </w:r>
          </w:p>
        </w:tc>
        <w:tc>
          <w:tcPr>
            <w:tcW w:w="2769" w:type="dxa"/>
          </w:tcPr>
          <w:p w14:paraId="4FE7F51F" w14:textId="74F835FD" w:rsidR="00E64A7B" w:rsidRPr="005D32C1" w:rsidRDefault="00E64A7B" w:rsidP="00FD7B65">
            <w:pPr>
              <w:rPr>
                <w:kern w:val="0"/>
                <w14:ligatures w14:val="none"/>
              </w:rPr>
            </w:pPr>
            <w:r w:rsidRPr="000A68E2">
              <w:rPr>
                <w:kern w:val="0"/>
                <w14:ligatures w14:val="none"/>
              </w:rPr>
              <w:t>Topical Session 1</w:t>
            </w:r>
            <w:r>
              <w:rPr>
                <w:kern w:val="0"/>
                <w14:ligatures w14:val="none"/>
              </w:rPr>
              <w:t>.2.</w:t>
            </w:r>
            <w:r w:rsidRPr="000A68E2">
              <w:rPr>
                <w:kern w:val="0"/>
                <w14:ligatures w14:val="none"/>
              </w:rPr>
              <w:t xml:space="preserve"> </w:t>
            </w:r>
            <w:r w:rsidRPr="005D32C1">
              <w:rPr>
                <w:kern w:val="0"/>
                <w14:ligatures w14:val="none"/>
              </w:rPr>
              <w:t xml:space="preserve">Local </w:t>
            </w:r>
            <w:r w:rsidR="003F05F8">
              <w:rPr>
                <w:kern w:val="0"/>
                <w14:ligatures w14:val="none"/>
              </w:rPr>
              <w:t xml:space="preserve">Stakeholders’ </w:t>
            </w:r>
            <w:r w:rsidRPr="005D32C1">
              <w:rPr>
                <w:kern w:val="0"/>
                <w14:ligatures w14:val="none"/>
              </w:rPr>
              <w:t>Perspectives</w:t>
            </w:r>
          </w:p>
        </w:tc>
        <w:tc>
          <w:tcPr>
            <w:tcW w:w="2998" w:type="dxa"/>
          </w:tcPr>
          <w:p w14:paraId="5269EF26" w14:textId="4D966CAD" w:rsidR="00AA555D" w:rsidRDefault="003C2C29" w:rsidP="00A603D8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Topical Session 2.</w:t>
            </w:r>
            <w:r w:rsidR="00CA09DA">
              <w:rPr>
                <w:kern w:val="0"/>
                <w14:ligatures w14:val="none"/>
              </w:rPr>
              <w:t>3</w:t>
            </w:r>
            <w:r>
              <w:rPr>
                <w:kern w:val="0"/>
                <w14:ligatures w14:val="none"/>
              </w:rPr>
              <w:t xml:space="preserve">. </w:t>
            </w:r>
            <w:r w:rsidR="001B0999" w:rsidRPr="001B0999">
              <w:rPr>
                <w:kern w:val="0"/>
                <w14:ligatures w14:val="none"/>
              </w:rPr>
              <w:t xml:space="preserve">Barriers for Reuse and Repurposing </w:t>
            </w:r>
          </w:p>
          <w:p w14:paraId="10B38D5E" w14:textId="4208A85A" w:rsidR="00E64A7B" w:rsidRPr="003C2C29" w:rsidRDefault="00AA555D" w:rsidP="00AA555D">
            <w:pPr>
              <w:ind w:left="57" w:hanging="57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* G</w:t>
            </w:r>
            <w:r w:rsidR="00A603D8">
              <w:t>roup discussion</w:t>
            </w:r>
            <w:r>
              <w:t>,</w:t>
            </w:r>
            <w:r w:rsidR="00EF05CC">
              <w:t xml:space="preserve"> reporting</w:t>
            </w:r>
            <w:r>
              <w:t xml:space="preserve"> and plenary discussion</w:t>
            </w:r>
          </w:p>
        </w:tc>
        <w:tc>
          <w:tcPr>
            <w:tcW w:w="2977" w:type="dxa"/>
            <w:vMerge/>
          </w:tcPr>
          <w:p w14:paraId="5343003A" w14:textId="1DA01EB5" w:rsidR="00E64A7B" w:rsidRDefault="00E64A7B" w:rsidP="0075449C"/>
        </w:tc>
        <w:tc>
          <w:tcPr>
            <w:tcW w:w="3038" w:type="dxa"/>
          </w:tcPr>
          <w:p w14:paraId="3B1487E9" w14:textId="095CA701" w:rsidR="006F7D81" w:rsidRDefault="00854BC1" w:rsidP="00862C5A">
            <w:r w:rsidRPr="00854BC1">
              <w:t>Topical Session 4.4. Planning for Repurposing with Stakeholders</w:t>
            </w:r>
            <w:r w:rsidR="007740B6">
              <w:t xml:space="preserve"> (Break</w:t>
            </w:r>
            <w:r w:rsidR="007D7BD2">
              <w:t xml:space="preserve"> </w:t>
            </w:r>
            <w:r w:rsidR="007740B6">
              <w:t>out Discussion)</w:t>
            </w:r>
            <w:r w:rsidR="00FE0787">
              <w:t xml:space="preserve"> </w:t>
            </w:r>
          </w:p>
          <w:p w14:paraId="4C6C89EF" w14:textId="44E29DD8" w:rsidR="00E64A7B" w:rsidRDefault="006F7D81" w:rsidP="00862C5A">
            <w:r>
              <w:t xml:space="preserve">* Group </w:t>
            </w:r>
            <w:r w:rsidR="007D7BD2">
              <w:t>work for</w:t>
            </w:r>
            <w:r w:rsidR="007B23CD">
              <w:t xml:space="preserve"> Session 5</w:t>
            </w:r>
            <w:r>
              <w:t xml:space="preserve"> </w:t>
            </w:r>
          </w:p>
        </w:tc>
        <w:tc>
          <w:tcPr>
            <w:tcW w:w="2915" w:type="dxa"/>
          </w:tcPr>
          <w:p w14:paraId="7AF47FFF" w14:textId="7C0C00CE" w:rsidR="00E64A7B" w:rsidRDefault="00E64A7B" w:rsidP="00862C5A"/>
        </w:tc>
      </w:tr>
      <w:tr w:rsidR="003C2C29" w14:paraId="4D955AC9" w14:textId="77777777" w:rsidTr="00A80CF4">
        <w:trPr>
          <w:gridAfter w:val="4"/>
          <w:wAfter w:w="11928" w:type="dxa"/>
        </w:trPr>
        <w:tc>
          <w:tcPr>
            <w:tcW w:w="749" w:type="dxa"/>
          </w:tcPr>
          <w:p w14:paraId="5558CD81" w14:textId="1511A34C" w:rsidR="003C2C29" w:rsidRDefault="003C2C29" w:rsidP="00862C5A"/>
        </w:tc>
        <w:tc>
          <w:tcPr>
            <w:tcW w:w="2769" w:type="dxa"/>
          </w:tcPr>
          <w:p w14:paraId="4AD0ADFF" w14:textId="7BFF9DF2" w:rsidR="003C2C29" w:rsidRDefault="003C2C29" w:rsidP="00862C5A">
            <w:r w:rsidRPr="000A68E2">
              <w:t>Reception/Non-host dinner</w:t>
            </w:r>
          </w:p>
        </w:tc>
      </w:tr>
    </w:tbl>
    <w:p w14:paraId="1B8ABF37" w14:textId="5F2C1E40" w:rsidR="0043393D" w:rsidRDefault="00A8791A">
      <w:r>
        <w:t xml:space="preserve">* </w:t>
      </w:r>
      <w:r w:rsidR="00B94B79">
        <w:t xml:space="preserve">Disclaimer: </w:t>
      </w:r>
      <w:r w:rsidR="0043393D">
        <w:t>Th</w:t>
      </w:r>
      <w:r w:rsidR="005E48E7">
        <w:t>is</w:t>
      </w:r>
      <w:r w:rsidR="0043393D">
        <w:t xml:space="preserve"> structure </w:t>
      </w:r>
      <w:r w:rsidR="005E48E7">
        <w:t xml:space="preserve">is the subject of change </w:t>
      </w:r>
      <w:r w:rsidR="002528D2">
        <w:t xml:space="preserve">through the process of </w:t>
      </w:r>
      <w:r w:rsidR="00471D81">
        <w:t>agenda development</w:t>
      </w:r>
      <w:r w:rsidR="00AF404E">
        <w:t xml:space="preserve"> due to its </w:t>
      </w:r>
      <w:r w:rsidR="00B94B79">
        <w:t>provisional status.</w:t>
      </w:r>
    </w:p>
    <w:sectPr w:rsidR="0043393D" w:rsidSect="00224D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68C9" w14:textId="77777777" w:rsidR="00F227D8" w:rsidRDefault="00F227D8" w:rsidP="00471D81">
      <w:pPr>
        <w:spacing w:after="0" w:line="240" w:lineRule="auto"/>
      </w:pPr>
      <w:r>
        <w:separator/>
      </w:r>
    </w:p>
  </w:endnote>
  <w:endnote w:type="continuationSeparator" w:id="0">
    <w:p w14:paraId="66142532" w14:textId="77777777" w:rsidR="00F227D8" w:rsidRDefault="00F227D8" w:rsidP="0047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7AC4" w14:textId="77777777" w:rsidR="00F227D8" w:rsidRDefault="00F227D8" w:rsidP="00471D81">
      <w:pPr>
        <w:spacing w:after="0" w:line="240" w:lineRule="auto"/>
      </w:pPr>
      <w:r>
        <w:separator/>
      </w:r>
    </w:p>
  </w:footnote>
  <w:footnote w:type="continuationSeparator" w:id="0">
    <w:p w14:paraId="476637F6" w14:textId="77777777" w:rsidR="00F227D8" w:rsidRDefault="00F227D8" w:rsidP="0047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0553" w14:textId="4DC6B181" w:rsidR="00471D81" w:rsidRPr="004475A8" w:rsidRDefault="00471D81" w:rsidP="00471D81">
    <w:pPr>
      <w:pStyle w:val="Header"/>
      <w:jc w:val="right"/>
      <w:rPr>
        <w:bdr w:val="single" w:sz="4" w:space="0" w:color="auto"/>
      </w:rPr>
    </w:pPr>
    <w:r w:rsidRPr="004475A8">
      <w:rPr>
        <w:bdr w:val="single" w:sz="4" w:space="0" w:color="auto"/>
      </w:rPr>
      <w:t xml:space="preserve">As of </w:t>
    </w:r>
    <w:r w:rsidR="00B237D8">
      <w:rPr>
        <w:bdr w:val="single" w:sz="4" w:space="0" w:color="auto"/>
      </w:rPr>
      <w:t xml:space="preserve">19 </w:t>
    </w:r>
    <w:r w:rsidRPr="004475A8">
      <w:rPr>
        <w:bdr w:val="single" w:sz="4" w:space="0" w:color="auto"/>
      </w:rP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160"/>
    <w:multiLevelType w:val="hybridMultilevel"/>
    <w:tmpl w:val="0F3CB236"/>
    <w:lvl w:ilvl="0" w:tplc="A2D2D0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E2"/>
    <w:rsid w:val="00007E53"/>
    <w:rsid w:val="0005502B"/>
    <w:rsid w:val="000A68E2"/>
    <w:rsid w:val="000B06A8"/>
    <w:rsid w:val="000D5F5C"/>
    <w:rsid w:val="00132130"/>
    <w:rsid w:val="0016088E"/>
    <w:rsid w:val="00184224"/>
    <w:rsid w:val="001B0999"/>
    <w:rsid w:val="001B297E"/>
    <w:rsid w:val="001B79C9"/>
    <w:rsid w:val="001E0D83"/>
    <w:rsid w:val="001F23F1"/>
    <w:rsid w:val="00224D61"/>
    <w:rsid w:val="0023588F"/>
    <w:rsid w:val="002516BF"/>
    <w:rsid w:val="002528D2"/>
    <w:rsid w:val="00262B54"/>
    <w:rsid w:val="00271891"/>
    <w:rsid w:val="00275525"/>
    <w:rsid w:val="002B29CB"/>
    <w:rsid w:val="002C438C"/>
    <w:rsid w:val="002D0D5E"/>
    <w:rsid w:val="00313409"/>
    <w:rsid w:val="003304BF"/>
    <w:rsid w:val="00367335"/>
    <w:rsid w:val="0038268F"/>
    <w:rsid w:val="003B116C"/>
    <w:rsid w:val="003C2C29"/>
    <w:rsid w:val="003D42C2"/>
    <w:rsid w:val="003D47EA"/>
    <w:rsid w:val="003F05F8"/>
    <w:rsid w:val="003F2D92"/>
    <w:rsid w:val="0043393D"/>
    <w:rsid w:val="00436C63"/>
    <w:rsid w:val="004415E8"/>
    <w:rsid w:val="004446A8"/>
    <w:rsid w:val="004475A8"/>
    <w:rsid w:val="00447A16"/>
    <w:rsid w:val="00471D81"/>
    <w:rsid w:val="00496CDE"/>
    <w:rsid w:val="004A1327"/>
    <w:rsid w:val="004C329C"/>
    <w:rsid w:val="004C47EB"/>
    <w:rsid w:val="004E2766"/>
    <w:rsid w:val="0052156C"/>
    <w:rsid w:val="00550644"/>
    <w:rsid w:val="005778FC"/>
    <w:rsid w:val="00583D9C"/>
    <w:rsid w:val="005C754F"/>
    <w:rsid w:val="005D32C1"/>
    <w:rsid w:val="005E48E7"/>
    <w:rsid w:val="005F0B4C"/>
    <w:rsid w:val="0060393F"/>
    <w:rsid w:val="00606512"/>
    <w:rsid w:val="00624415"/>
    <w:rsid w:val="006244A1"/>
    <w:rsid w:val="00635391"/>
    <w:rsid w:val="00687497"/>
    <w:rsid w:val="00690DF4"/>
    <w:rsid w:val="006C5FB3"/>
    <w:rsid w:val="006E0F3C"/>
    <w:rsid w:val="006F6DE6"/>
    <w:rsid w:val="006F7A0E"/>
    <w:rsid w:val="006F7D81"/>
    <w:rsid w:val="0075449C"/>
    <w:rsid w:val="007740B6"/>
    <w:rsid w:val="007740F1"/>
    <w:rsid w:val="00780AFA"/>
    <w:rsid w:val="0078515A"/>
    <w:rsid w:val="00785D03"/>
    <w:rsid w:val="007B23CD"/>
    <w:rsid w:val="007D7BD2"/>
    <w:rsid w:val="007E03CC"/>
    <w:rsid w:val="007E0BDC"/>
    <w:rsid w:val="007E7868"/>
    <w:rsid w:val="007F58FB"/>
    <w:rsid w:val="0080117D"/>
    <w:rsid w:val="00814C59"/>
    <w:rsid w:val="00836F58"/>
    <w:rsid w:val="00843FAF"/>
    <w:rsid w:val="008541E6"/>
    <w:rsid w:val="00854BC1"/>
    <w:rsid w:val="00860B32"/>
    <w:rsid w:val="00862C5A"/>
    <w:rsid w:val="00864B6C"/>
    <w:rsid w:val="008A0716"/>
    <w:rsid w:val="00922FE9"/>
    <w:rsid w:val="00950324"/>
    <w:rsid w:val="009631FF"/>
    <w:rsid w:val="009726B7"/>
    <w:rsid w:val="009874B2"/>
    <w:rsid w:val="009E4C13"/>
    <w:rsid w:val="009E5426"/>
    <w:rsid w:val="009E7AE3"/>
    <w:rsid w:val="009F07AE"/>
    <w:rsid w:val="00A143BA"/>
    <w:rsid w:val="00A37CC1"/>
    <w:rsid w:val="00A603D8"/>
    <w:rsid w:val="00A80CF4"/>
    <w:rsid w:val="00A8791A"/>
    <w:rsid w:val="00AA555D"/>
    <w:rsid w:val="00AB4800"/>
    <w:rsid w:val="00AE242D"/>
    <w:rsid w:val="00AE29EB"/>
    <w:rsid w:val="00AF404E"/>
    <w:rsid w:val="00B030E9"/>
    <w:rsid w:val="00B14C16"/>
    <w:rsid w:val="00B154C7"/>
    <w:rsid w:val="00B17F62"/>
    <w:rsid w:val="00B237D8"/>
    <w:rsid w:val="00B32F6C"/>
    <w:rsid w:val="00B73D4B"/>
    <w:rsid w:val="00B94B79"/>
    <w:rsid w:val="00BA531B"/>
    <w:rsid w:val="00C7643E"/>
    <w:rsid w:val="00C80F7E"/>
    <w:rsid w:val="00CA09DA"/>
    <w:rsid w:val="00CB0B37"/>
    <w:rsid w:val="00D11B0A"/>
    <w:rsid w:val="00D21186"/>
    <w:rsid w:val="00D85F78"/>
    <w:rsid w:val="00DC6551"/>
    <w:rsid w:val="00DE0E1C"/>
    <w:rsid w:val="00DE6505"/>
    <w:rsid w:val="00DF5148"/>
    <w:rsid w:val="00E2489A"/>
    <w:rsid w:val="00E41A7C"/>
    <w:rsid w:val="00E447D2"/>
    <w:rsid w:val="00E463BA"/>
    <w:rsid w:val="00E64A7B"/>
    <w:rsid w:val="00E74E79"/>
    <w:rsid w:val="00E76DD4"/>
    <w:rsid w:val="00EA3E98"/>
    <w:rsid w:val="00EB7B4A"/>
    <w:rsid w:val="00EC19FF"/>
    <w:rsid w:val="00EF05CC"/>
    <w:rsid w:val="00F2044A"/>
    <w:rsid w:val="00F227D8"/>
    <w:rsid w:val="00F41162"/>
    <w:rsid w:val="00FC0900"/>
    <w:rsid w:val="00FD4E0F"/>
    <w:rsid w:val="00FD7B65"/>
    <w:rsid w:val="00FE0787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A717"/>
  <w15:chartTrackingRefBased/>
  <w15:docId w15:val="{35BD34C2-502B-47CF-AAD1-104324E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81"/>
  </w:style>
  <w:style w:type="paragraph" w:styleId="Footer">
    <w:name w:val="footer"/>
    <w:basedOn w:val="Normal"/>
    <w:link w:val="FooterChar"/>
    <w:uiPriority w:val="99"/>
    <w:unhideWhenUsed/>
    <w:rsid w:val="0047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81"/>
  </w:style>
  <w:style w:type="paragraph" w:styleId="Revision">
    <w:name w:val="Revision"/>
    <w:hidden/>
    <w:uiPriority w:val="99"/>
    <w:semiHidden/>
    <w:rsid w:val="00B23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HIGUCHI, Shinichi</dc:creator>
  <cp:keywords/>
  <dc:description/>
  <cp:lastModifiedBy>HIGUCHI, Shinichi</cp:lastModifiedBy>
  <cp:revision>136</cp:revision>
  <dcterms:created xsi:type="dcterms:W3CDTF">2024-02-15T10:17:00Z</dcterms:created>
  <dcterms:modified xsi:type="dcterms:W3CDTF">2024-03-20T12:17:00Z</dcterms:modified>
</cp:coreProperties>
</file>